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9975AA" w:rsidRDefault="005D51A4" w:rsidP="005D51A4">
      <w:pPr>
        <w:spacing w:after="0" w:line="480" w:lineRule="auto"/>
        <w:jc w:val="center"/>
        <w:rPr>
          <w:rFonts w:ascii="Times New Roman" w:hAnsi="Times New Roman" w:cs="Times New Roman"/>
          <w:sz w:val="24"/>
          <w:szCs w:val="24"/>
        </w:rPr>
      </w:pPr>
      <w:r w:rsidRPr="005D51A4">
        <w:rPr>
          <w:rFonts w:ascii="Times New Roman" w:hAnsi="Times New Roman" w:cs="Times New Roman"/>
          <w:sz w:val="24"/>
          <w:szCs w:val="24"/>
        </w:rPr>
        <w:t>MENTAL ISSUES ARISING IN QUARANTINE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D51A4" w:rsidRDefault="005D51A4">
      <w:pPr>
        <w:rPr>
          <w:rFonts w:ascii="Times New Roman" w:hAnsi="Times New Roman" w:cs="Times New Roman"/>
          <w:sz w:val="24"/>
          <w:szCs w:val="24"/>
        </w:rPr>
      </w:pPr>
      <w:r>
        <w:rPr>
          <w:rFonts w:ascii="Times New Roman" w:hAnsi="Times New Roman" w:cs="Times New Roman"/>
          <w:sz w:val="24"/>
          <w:szCs w:val="24"/>
        </w:rPr>
        <w:br w:type="page"/>
      </w:r>
    </w:p>
    <w:p w:rsidR="007C7737" w:rsidRPr="007C7737" w:rsidRDefault="007C7737" w:rsidP="003B769F">
      <w:pPr>
        <w:spacing w:after="0" w:line="480" w:lineRule="auto"/>
        <w:jc w:val="center"/>
        <w:rPr>
          <w:rFonts w:ascii="Times New Roman" w:hAnsi="Times New Roman" w:cs="Times New Roman"/>
          <w:b/>
          <w:sz w:val="24"/>
          <w:szCs w:val="24"/>
        </w:rPr>
      </w:pPr>
      <w:r w:rsidRPr="007C7737">
        <w:rPr>
          <w:rFonts w:ascii="Times New Roman" w:hAnsi="Times New Roman" w:cs="Times New Roman"/>
          <w:b/>
          <w:sz w:val="24"/>
          <w:szCs w:val="24"/>
        </w:rPr>
        <w:lastRenderedPageBreak/>
        <w:t>Introduction</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The beginning of 2020 will be an unforgettable time in our lives. COVID-19 has and will continue to transform lives dramatically. Many cities had shut down their businesses, and people had to develop social distancing when going to the grocery stores, pharmacies, banks, etc. We all went from riding the bus to school together and hanging out with our friends to looking up how to make your face masks and getting in trouble if one was not 6 feet apart from the person in front of us in line. The change has affected many people, whether it be socially or mentally, and we started to change the way we think.</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The big thing that is worrying everyone is that being quarantined can lead to harsh effects. The isolation and job loss alone would ignite terrible anxiety feelings, especially if you were previously struggling. They are also more likely to experience homelessness or other preexisting conditions that would make them more susceptible to carrying and spreading the virus. Drug abuse and mental illness are so common anymore that minions and millions are affected by these issues every day, without the added stress of a pandemic. Deaths from overdose are three times the amount of those from twenty years ago. It would truly help us to try to be proactive and use more prevention than reaction when trying to save as many during this crazy time as we can. These certain at-risk groups, along with a few others, are considered high risk and ought to be checked up and helped with any preventative care needed because, if not, it will only bring more death and deviance.</w:t>
      </w:r>
    </w:p>
    <w:p w:rsidR="007C7737" w:rsidRPr="007C7737" w:rsidRDefault="004062DC" w:rsidP="004062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CULTURAL INQUIRY</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This article discusses the long-lasting psychological effects that Quarantine has had on people. Particularly, it focuses on the individuals who already had mental issues and were getting therapy before the lockdown was imposed. In this article, the difference between isolation and Quarantine is given. The history of the latter is also provided. It gives the outcome of five studies </w:t>
      </w:r>
      <w:r w:rsidRPr="007C7737">
        <w:rPr>
          <w:rFonts w:ascii="Times New Roman" w:hAnsi="Times New Roman" w:cs="Times New Roman"/>
          <w:sz w:val="24"/>
          <w:szCs w:val="24"/>
        </w:rPr>
        <w:lastRenderedPageBreak/>
        <w:t>regarding psychological outcomes due to Quarantine (Brooks et al., 2020). This source is credible because The Lancet only publishes peer-reviewed and edited scientific papers. It is useful in addressing mental issues as it gives merit and clinical relevance to its effects.</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COVID 19 has greatly influenced mental health since the lives of the majority have been continuously affected. The virus has altered the daily routine of many as it has contributed to forced social isolation and financial issues hence leading to stress. The spread of this pandemic in social media has contributed to the widespread vulnerability of feelings and despair (Jiménez-Pavón et al., 2020). The quarantine issue has contributed to a post-traumatic stress disorder, emotional exhaustion, and depression amongst the majority. The physical health implications of COVID 19 majorly results due to isolation, Quarantine, and distancing effects. These contribute to a low physical activity level, which reduces adverse effects as they contribute to sedentary behavior and anxiety disorders.</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The sociological concepts that these articles relate to in our text are social learning theory, which says that people from lower classes are more likely to be deviant, which then, in turn, causes them to commit deviant acts. Then we have the control theory, which says that the absence of conformity causes deviance and so should be simple to understand and that people are born deviant and must be controlled. Deviant people (drug addicts included) are generally deemed as having little self-control or social ties, much more so than "normal" people. Most people I know who have struggled with addiction don't have any rhyme or reason, or at least they can relate it to the problem and feel that they are born that way, whereas no addicts seem not to be able to fathom that it's not a choice. The last concept I found in this essay was the drug enslavement theory. According to the drug enslavement theory, lower-class people are more likely to abuse drugs because of their environment and issues that come with poverty, leading </w:t>
      </w:r>
      <w:r w:rsidRPr="007C7737">
        <w:rPr>
          <w:rFonts w:ascii="Times New Roman" w:hAnsi="Times New Roman" w:cs="Times New Roman"/>
          <w:sz w:val="24"/>
          <w:szCs w:val="24"/>
        </w:rPr>
        <w:lastRenderedPageBreak/>
        <w:t>these drug users to build tolerance and no ability to afford them anymore. This leads to various crimes to provide for their addictions, by any means necessary.</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I think the rate of addiction and suicide will be on the rise due to COVID 19 effects. This is because pandemic has a different cataclysm type based on poorly understood threats and the ongoing wavelike, which has psychological and physical effects. There would be a high addiction rate and suicide rate spiking this year due to the extension of repeated and uncertainty of the undercurrents of the impact of anxiety on people's lives. Social isolation would significantly increase the addiction and suicide rate since social isolation is directly related to these effects. </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The pandemic has negatively impacted relationships and intimacy as it promotes isolation and social distancing. The married couples have found it challenging to have intimacy since the majority were locked in different areas. This has made the partners feel lonely and single due to a lack of conjugal rights. The relationship between the family members has been left with a gap since members cannot meet and share ideas at one common point. Therefore, it makes everyone feel lonely and lacks a strong bond (Englert al. 2020). Besides, creating new relationships has not been possible since dating fails to comply with social distance recommendations with as it keeps everyone safe. </w:t>
      </w:r>
    </w:p>
    <w:p w:rsidR="007C7737" w:rsidRPr="007C7737" w:rsidRDefault="004062DC" w:rsidP="004062DC">
      <w:pPr>
        <w:spacing w:after="0"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ETHICAL INQUIRY</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This article from the National Center for Biotechnology Information (NCBI) is precise and informative about mental health and quarantine. The article discusses the psychological effects of quarantine on the general public and health care workers. The article indicates that quarantine has worsened, and its consequences are expected to worsen in the future. It has affected the way different cultures operate (Chatterjee &amp; Chauhan, 2020). Also, the healthcare workers are supposed to be adaptive to the situation to maintain optimum mental health as they </w:t>
      </w:r>
      <w:r w:rsidRPr="007C7737">
        <w:rPr>
          <w:rFonts w:ascii="Times New Roman" w:hAnsi="Times New Roman" w:cs="Times New Roman"/>
          <w:sz w:val="24"/>
          <w:szCs w:val="24"/>
        </w:rPr>
        <w:lastRenderedPageBreak/>
        <w:t>are particularly needed. The source is credible because it is from the NCBI official database. NCBI has been a credible publisher of data, biological, and medical-related issues. Its database has several peer-reviewed papers and liaises with NIH. It is useful because it observes behavioral changes that people have exhibited, as described in their long-term qualitative study.</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As mental health clinician, I would make the following attempts to help the clients deal with anxiety and depression resulting from COVID 19. I would advise the client to remain connected even during physical isolation through social media, video chatting, and getting in touch with family members through phone calls. I would also advise them to focus on things they can easily control, such as getting plenty of sleep to boost the immune system and following health authorities' recommendations. Besides, I would also make the client remain informed and limit obsessive checks on the news by sticking to trustworthy sources and benign careful about the shared information. Lastly, I would implement the possible exercises that they should undertake while they are lonely at home, i.e., frog jumping and dancing the blues away of COVID 19.</w:t>
      </w:r>
    </w:p>
    <w:p w:rsidR="007C7737" w:rsidRPr="007C7737" w:rsidRDefault="007C7737" w:rsidP="00C626CE">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The American Psychiatric Association conducted a survey to provide a glimpse into the mental well-being of Americans and found that 48% are anxious about getting the virus, 40% are anxious about becoming seriously ill or dying from the virus, and 62% are anxious about the possibility of a friend or loved one getting the infection (Poll, 2020). This pandemic can be considered a stressful life event and has created new barriers for people who already have mental illness and substance abuse (Panchal, 2020). As previously mentioned, anxiety seems to be a high mental health issue in Americans. Social distancing, job loss, burnout from frontline workers, income insecurity, and fear that a loved one or themselves will contract the disease play a role, and many Americans develop (or add) anxiety. </w:t>
      </w:r>
    </w:p>
    <w:p w:rsidR="007C7737" w:rsidRPr="007C7737" w:rsidRDefault="007C7737" w:rsidP="00C626CE">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lastRenderedPageBreak/>
        <w:t>All that was passed through the TV was news about the outbreak, and by seeing that type of content continuously, it made people more anxious than they were. For this reason, WHO has sent out messages to the public over the outbreak and mentioned that one should "minimize watching, reading or listening to news about COVID19 that causes you to feel anxious or distressed" (World, 2020) or that one should minimize the amount of information passed on to once or twice a day and to get information from reliable sources and not from rumors and misinformation.</w:t>
      </w:r>
    </w:p>
    <w:p w:rsidR="007C7737" w:rsidRPr="00C626CE" w:rsidRDefault="007C7737" w:rsidP="003B769F">
      <w:pPr>
        <w:spacing w:after="0" w:line="480" w:lineRule="auto"/>
        <w:ind w:left="720" w:hanging="720"/>
        <w:jc w:val="center"/>
        <w:rPr>
          <w:rFonts w:ascii="Times New Roman" w:hAnsi="Times New Roman" w:cs="Times New Roman"/>
          <w:b/>
          <w:sz w:val="24"/>
          <w:szCs w:val="24"/>
        </w:rPr>
      </w:pPr>
      <w:r w:rsidRPr="00C626CE">
        <w:rPr>
          <w:rFonts w:ascii="Times New Roman" w:hAnsi="Times New Roman" w:cs="Times New Roman"/>
          <w:b/>
          <w:sz w:val="24"/>
          <w:szCs w:val="24"/>
        </w:rPr>
        <w:t>Conclusion</w:t>
      </w:r>
    </w:p>
    <w:p w:rsidR="007C7737" w:rsidRPr="007C7737" w:rsidRDefault="007C7737" w:rsidP="00C626CE">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Based on these articles, it is evident that quarantine has resulted in many mental health issues. People of all ages are liable to the quarantine's mental issues such as heart diseases, depression, and anxiety. The studies report on post-traumatic stress symptoms, insomnia, emotional disturbance, and general psychological symptoms. It is found that there is a high psychological response to quarantine, including anxiety-induced insomnia, numbness, grief, anger, and fear among mental individuals that were put on quarantine. However, it gives recommendations on how these issues can be alleviated through entertainment and reading, and mental and physical relaxation exercises.</w:t>
      </w:r>
    </w:p>
    <w:p w:rsidR="007C7737" w:rsidRDefault="007C773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AF425C" w:rsidRDefault="0041298A" w:rsidP="007C7737">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298A" w:rsidRDefault="0041298A" w:rsidP="002A2200">
      <w:pPr>
        <w:spacing w:after="0" w:line="480" w:lineRule="auto"/>
        <w:ind w:left="720" w:hanging="720"/>
        <w:rPr>
          <w:rFonts w:ascii="Times New Roman" w:hAnsi="Times New Roman" w:cs="Times New Roman"/>
          <w:sz w:val="24"/>
          <w:szCs w:val="24"/>
        </w:rPr>
      </w:pPr>
      <w:r w:rsidRPr="0041298A">
        <w:rPr>
          <w:rFonts w:ascii="Times New Roman" w:hAnsi="Times New Roman" w:cs="Times New Roman"/>
          <w:sz w:val="24"/>
          <w:szCs w:val="24"/>
        </w:rPr>
        <w:t xml:space="preserve">Brooks, S., Webster, R., Smith, L., Woodland, L., Wessely, S., Greenberg, N., &amp; Rubin, G. (2020). The Psychological Impact of Quarantine and How to Reduce It: Rapid Review of the Evidence. SSRN Electronic Journal. </w:t>
      </w:r>
      <w:hyperlink r:id="rId6" w:history="1">
        <w:r w:rsidRPr="00332F0A">
          <w:rPr>
            <w:rStyle w:val="Hyperlink"/>
            <w:rFonts w:ascii="Times New Roman" w:hAnsi="Times New Roman" w:cs="Times New Roman"/>
            <w:sz w:val="24"/>
            <w:szCs w:val="24"/>
          </w:rPr>
          <w:t>https://doi.org/10.2139/ssrn.3532534</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Chatterjee, K., &amp; Chauhan, V. (2020). Epidemics, quarantine and mental health. Medical Journal Armed Forces India, 76(2), 125-127. </w:t>
      </w:r>
      <w:hyperlink r:id="rId7" w:history="1">
        <w:r w:rsidRPr="00332F0A">
          <w:rPr>
            <w:rStyle w:val="Hyperlink"/>
            <w:rFonts w:ascii="Times New Roman" w:hAnsi="Times New Roman" w:cs="Times New Roman"/>
            <w:sz w:val="24"/>
            <w:szCs w:val="24"/>
          </w:rPr>
          <w:t>https://doi.org/10.1016/j.mjafi.2020.03.017</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Engle, S., Stromme, J., &amp; Zhou, A. (2020). Staying at home:</w:t>
      </w:r>
      <w:r>
        <w:rPr>
          <w:rFonts w:ascii="Times New Roman" w:hAnsi="Times New Roman" w:cs="Times New Roman"/>
          <w:sz w:val="24"/>
          <w:szCs w:val="24"/>
        </w:rPr>
        <w:t xml:space="preserve"> mobility effects of covid-19. </w:t>
      </w:r>
      <w:r w:rsidRPr="00E23298">
        <w:rPr>
          <w:rFonts w:ascii="Times New Roman" w:hAnsi="Times New Roman" w:cs="Times New Roman"/>
          <w:sz w:val="24"/>
          <w:szCs w:val="24"/>
        </w:rPr>
        <w:t>Available at SSRN.</w:t>
      </w:r>
    </w:p>
    <w:p w:rsidR="0041298A" w:rsidRDefault="0041298A" w:rsidP="002A2200">
      <w:pPr>
        <w:spacing w:after="0" w:line="480" w:lineRule="auto"/>
        <w:ind w:left="720" w:hanging="720"/>
        <w:rPr>
          <w:rFonts w:ascii="Times New Roman" w:hAnsi="Times New Roman" w:cs="Times New Roman"/>
          <w:sz w:val="24"/>
          <w:szCs w:val="24"/>
        </w:rPr>
      </w:pPr>
      <w:r w:rsidRPr="0041298A">
        <w:rPr>
          <w:rFonts w:ascii="Times New Roman" w:hAnsi="Times New Roman" w:cs="Times New Roman"/>
          <w:sz w:val="24"/>
          <w:szCs w:val="24"/>
        </w:rPr>
        <w:t>Jiménez-Pavón, D., Carbonell-Baeza, A., &amp; Lavie, C. J. (2020). Phy</w:t>
      </w:r>
      <w:r>
        <w:rPr>
          <w:rFonts w:ascii="Times New Roman" w:hAnsi="Times New Roman" w:cs="Times New Roman"/>
          <w:sz w:val="24"/>
          <w:szCs w:val="24"/>
        </w:rPr>
        <w:t xml:space="preserve">sical exercise as a therapy to </w:t>
      </w:r>
      <w:r w:rsidRPr="0041298A">
        <w:rPr>
          <w:rFonts w:ascii="Times New Roman" w:hAnsi="Times New Roman" w:cs="Times New Roman"/>
          <w:sz w:val="24"/>
          <w:szCs w:val="24"/>
        </w:rPr>
        <w:t>fight against the mental and physical consequences of COVID-19 Quarantine: Special</w:t>
      </w:r>
      <w:r w:rsidRPr="0041298A">
        <w:rPr>
          <w:rFonts w:ascii="Times New Roman" w:hAnsi="Times New Roman" w:cs="Times New Roman"/>
          <w:sz w:val="24"/>
          <w:szCs w:val="24"/>
        </w:rPr>
        <w:tab/>
        <w:t>focus in older people—progress in cardiovascular diseases.</w:t>
      </w:r>
    </w:p>
    <w:p w:rsidR="00E23298" w:rsidRP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Panchal, N., Kamal, R., Orgera, K., @cynthiaccox, C. C. F., Garfield, R., Hamel, L., … Chidambaram, P. (2020, April 21). The Implications of COVID-19 for Mental Health and Substance Use. Retrieved May 3, 2020, from </w:t>
      </w:r>
      <w:hyperlink r:id="rId8" w:history="1">
        <w:r w:rsidRPr="00332F0A">
          <w:rPr>
            <w:rStyle w:val="Hyperlink"/>
            <w:rFonts w:ascii="Times New Roman" w:hAnsi="Times New Roman" w:cs="Times New Roman"/>
            <w:sz w:val="24"/>
            <w:szCs w:val="24"/>
          </w:rPr>
          <w:t>https://www.kff.org/health-reform/issue-brief/the-implications-of-covid-19-for-mental-health-and-substance-use/</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Poll: COVID-19 Affecting Mental Health of Many Americans. (2020, March 30). Retrieved May 3, 2020, from </w:t>
      </w:r>
      <w:hyperlink r:id="rId9" w:history="1">
        <w:r w:rsidRPr="00332F0A">
          <w:rPr>
            <w:rStyle w:val="Hyperlink"/>
            <w:rFonts w:ascii="Times New Roman" w:hAnsi="Times New Roman" w:cs="Times New Roman"/>
            <w:sz w:val="24"/>
            <w:szCs w:val="24"/>
          </w:rPr>
          <w:t>https://www.psychcongress.com/article/poll-covid-19-affecting-mental-health-many-americans</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World Health Organization. (2020). Mental health and psychosocial considerations during the COVID-19 outbreak [PDF file]. Retrieved from </w:t>
      </w:r>
      <w:hyperlink r:id="rId10" w:history="1">
        <w:r w:rsidRPr="00332F0A">
          <w:rPr>
            <w:rStyle w:val="Hyperlink"/>
            <w:rFonts w:ascii="Times New Roman" w:hAnsi="Times New Roman" w:cs="Times New Roman"/>
            <w:sz w:val="24"/>
            <w:szCs w:val="24"/>
          </w:rPr>
          <w:t>https://www.who.int/docs/default-source/coronaviruse/mental-health-considerations.pdf</w:t>
        </w:r>
      </w:hyperlink>
    </w:p>
    <w:p w:rsidR="00E23298" w:rsidRPr="005D51A4" w:rsidRDefault="00E23298" w:rsidP="002A2200">
      <w:pPr>
        <w:spacing w:after="0" w:line="480" w:lineRule="auto"/>
        <w:ind w:left="720" w:hanging="720"/>
        <w:rPr>
          <w:rFonts w:ascii="Times New Roman" w:hAnsi="Times New Roman" w:cs="Times New Roman"/>
          <w:sz w:val="24"/>
          <w:szCs w:val="24"/>
        </w:rPr>
      </w:pPr>
    </w:p>
    <w:sectPr w:rsidR="00E23298" w:rsidRPr="005D51A4" w:rsidSect="005D51A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A7F44" w:rsidRDefault="006A7F44" w:rsidP="005D51A4">
      <w:pPr>
        <w:spacing w:after="0" w:line="240" w:lineRule="auto"/>
      </w:pPr>
      <w:r>
        <w:separator/>
      </w:r>
    </w:p>
  </w:endnote>
  <w:endnote w:type="continuationSeparator" w:id="0">
    <w:p w:rsidR="006A7F44" w:rsidRDefault="006A7F44" w:rsidP="005D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A7F44" w:rsidRDefault="006A7F44" w:rsidP="005D51A4">
      <w:pPr>
        <w:spacing w:after="0" w:line="240" w:lineRule="auto"/>
      </w:pPr>
      <w:r>
        <w:separator/>
      </w:r>
    </w:p>
  </w:footnote>
  <w:footnote w:type="continuationSeparator" w:id="0">
    <w:p w:rsidR="006A7F44" w:rsidRDefault="006A7F44" w:rsidP="005D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D51A4" w:rsidRPr="005D51A4" w:rsidRDefault="005D51A4" w:rsidP="005D51A4">
    <w:pPr>
      <w:pStyle w:val="Header"/>
      <w:spacing w:line="480" w:lineRule="auto"/>
      <w:rPr>
        <w:rFonts w:ascii="Times New Roman" w:hAnsi="Times New Roman" w:cs="Times New Roman"/>
        <w:sz w:val="24"/>
        <w:szCs w:val="24"/>
      </w:rPr>
    </w:pPr>
    <w:r w:rsidRPr="005D51A4">
      <w:rPr>
        <w:rFonts w:ascii="Times New Roman" w:hAnsi="Times New Roman" w:cs="Times New Roman"/>
        <w:sz w:val="24"/>
        <w:szCs w:val="24"/>
      </w:rPr>
      <w:t>MENTAL ISSUES ARISING IN QUARANTINE</w:t>
    </w:r>
    <w:r>
      <w:rPr>
        <w:rFonts w:ascii="Times New Roman" w:hAnsi="Times New Roman" w:cs="Times New Roman"/>
        <w:sz w:val="24"/>
        <w:szCs w:val="24"/>
      </w:rPr>
      <w:tab/>
    </w:r>
    <w:r w:rsidRPr="005D51A4">
      <w:rPr>
        <w:rFonts w:ascii="Times New Roman" w:hAnsi="Times New Roman" w:cs="Times New Roman"/>
        <w:sz w:val="24"/>
        <w:szCs w:val="24"/>
      </w:rPr>
      <w:fldChar w:fldCharType="begin"/>
    </w:r>
    <w:r w:rsidRPr="005D51A4">
      <w:rPr>
        <w:rFonts w:ascii="Times New Roman" w:hAnsi="Times New Roman" w:cs="Times New Roman"/>
        <w:sz w:val="24"/>
        <w:szCs w:val="24"/>
      </w:rPr>
      <w:instrText xml:space="preserve"> PAGE   \* MERGEFORMAT </w:instrText>
    </w:r>
    <w:r w:rsidRPr="005D51A4">
      <w:rPr>
        <w:rFonts w:ascii="Times New Roman" w:hAnsi="Times New Roman" w:cs="Times New Roman"/>
        <w:sz w:val="24"/>
        <w:szCs w:val="24"/>
      </w:rPr>
      <w:fldChar w:fldCharType="separate"/>
    </w:r>
    <w:r w:rsidR="004062DC">
      <w:rPr>
        <w:rFonts w:ascii="Times New Roman" w:hAnsi="Times New Roman" w:cs="Times New Roman"/>
        <w:noProof/>
        <w:sz w:val="24"/>
        <w:szCs w:val="24"/>
      </w:rPr>
      <w:t>7</w:t>
    </w:r>
    <w:r w:rsidRPr="005D51A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D51A4" w:rsidRPr="005D51A4" w:rsidRDefault="005D51A4" w:rsidP="005D51A4">
    <w:pPr>
      <w:pStyle w:val="Header"/>
      <w:spacing w:line="480" w:lineRule="auto"/>
      <w:rPr>
        <w:rFonts w:ascii="Times New Roman" w:hAnsi="Times New Roman" w:cs="Times New Roman"/>
        <w:sz w:val="24"/>
        <w:szCs w:val="24"/>
      </w:rPr>
    </w:pPr>
    <w:r w:rsidRPr="005D51A4">
      <w:rPr>
        <w:rFonts w:ascii="Times New Roman" w:hAnsi="Times New Roman" w:cs="Times New Roman"/>
        <w:sz w:val="24"/>
        <w:szCs w:val="24"/>
      </w:rPr>
      <w:t>Running head: MENTAL ISSUES ARISING IN QUARANTINE</w:t>
    </w:r>
    <w:r>
      <w:rPr>
        <w:rFonts w:ascii="Times New Roman" w:hAnsi="Times New Roman" w:cs="Times New Roman"/>
        <w:sz w:val="24"/>
        <w:szCs w:val="24"/>
      </w:rPr>
      <w:tab/>
    </w:r>
    <w:r w:rsidRPr="005D51A4">
      <w:rPr>
        <w:rFonts w:ascii="Times New Roman" w:hAnsi="Times New Roman" w:cs="Times New Roman"/>
        <w:sz w:val="24"/>
        <w:szCs w:val="24"/>
      </w:rPr>
      <w:fldChar w:fldCharType="begin"/>
    </w:r>
    <w:r w:rsidRPr="005D51A4">
      <w:rPr>
        <w:rFonts w:ascii="Times New Roman" w:hAnsi="Times New Roman" w:cs="Times New Roman"/>
        <w:sz w:val="24"/>
        <w:szCs w:val="24"/>
      </w:rPr>
      <w:instrText xml:space="preserve"> PAGE   \* MERGEFORMAT </w:instrText>
    </w:r>
    <w:r w:rsidRPr="005D51A4">
      <w:rPr>
        <w:rFonts w:ascii="Times New Roman" w:hAnsi="Times New Roman" w:cs="Times New Roman"/>
        <w:sz w:val="24"/>
        <w:szCs w:val="24"/>
      </w:rPr>
      <w:fldChar w:fldCharType="separate"/>
    </w:r>
    <w:r w:rsidR="004062DC">
      <w:rPr>
        <w:rFonts w:ascii="Times New Roman" w:hAnsi="Times New Roman" w:cs="Times New Roman"/>
        <w:noProof/>
        <w:sz w:val="24"/>
        <w:szCs w:val="24"/>
      </w:rPr>
      <w:t>1</w:t>
    </w:r>
    <w:r w:rsidRPr="005D51A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A4"/>
    <w:rsid w:val="002A2200"/>
    <w:rsid w:val="003B769F"/>
    <w:rsid w:val="004062DC"/>
    <w:rsid w:val="0041298A"/>
    <w:rsid w:val="00566D7D"/>
    <w:rsid w:val="00580D98"/>
    <w:rsid w:val="005D51A4"/>
    <w:rsid w:val="00660E91"/>
    <w:rsid w:val="006A7F44"/>
    <w:rsid w:val="007C7737"/>
    <w:rsid w:val="009863F8"/>
    <w:rsid w:val="00AF425C"/>
    <w:rsid w:val="00B40766"/>
    <w:rsid w:val="00C32550"/>
    <w:rsid w:val="00C626CE"/>
    <w:rsid w:val="00E23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2FECF-193E-4F21-8D5E-66EB5EA2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1A4"/>
  </w:style>
  <w:style w:type="paragraph" w:styleId="Footer">
    <w:name w:val="footer"/>
    <w:basedOn w:val="Normal"/>
    <w:link w:val="FooterChar"/>
    <w:uiPriority w:val="99"/>
    <w:unhideWhenUsed/>
    <w:rsid w:val="005D5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1A4"/>
  </w:style>
  <w:style w:type="character" w:styleId="Hyperlink">
    <w:name w:val="Hyperlink"/>
    <w:basedOn w:val="DefaultParagraphFont"/>
    <w:uiPriority w:val="99"/>
    <w:unhideWhenUsed/>
    <w:rsid w:val="00412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ff.org/health-reform/issue-brief/the-implications-of-covid-19-for-mental-health-and-substance-use/"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016/j.mjafi.2020.03.017" TargetMode="External" /><Relationship Id="rId12"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2139/ssrn.3532534"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www.who.int/docs/default-source/coronaviruse/mental-health-considerations.pdf" TargetMode="External" /><Relationship Id="rId4" Type="http://schemas.openxmlformats.org/officeDocument/2006/relationships/footnotes" Target="footnotes.xml" /><Relationship Id="rId9" Type="http://schemas.openxmlformats.org/officeDocument/2006/relationships/hyperlink" Target="https://www.psychcongress.com/article/poll-covid-19-affecting-mental-health-many-americans"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2020-09-27T21:59:00Z</dcterms:created>
  <dcterms:modified xsi:type="dcterms:W3CDTF">2020-09-27T21:59:00Z</dcterms:modified>
</cp:coreProperties>
</file>